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600970" w14:textId="437E05A7" w:rsidR="005C58C4" w:rsidRPr="00034EE1" w:rsidRDefault="005D0D5D" w:rsidP="0017175D">
      <w:pPr>
        <w:spacing w:line="360" w:lineRule="auto"/>
        <w:rPr>
          <w:rFonts w:ascii="Trebuchet MS" w:hAnsi="Trebuchet MS" w:cs="Arial"/>
        </w:rPr>
      </w:pPr>
      <w:r w:rsidRPr="00034EE1">
        <w:rPr>
          <w:rFonts w:ascii="Trebuchet MS" w:hAnsi="Trebuchet MS" w:cs="Arial"/>
        </w:rPr>
        <w:t xml:space="preserve">Zarządzenie </w:t>
      </w:r>
      <w:r w:rsidR="008A010B">
        <w:rPr>
          <w:rFonts w:ascii="Trebuchet MS" w:hAnsi="Trebuchet MS" w:cs="Arial"/>
        </w:rPr>
        <w:t>N</w:t>
      </w:r>
      <w:r w:rsidRPr="00034EE1">
        <w:rPr>
          <w:rFonts w:ascii="Trebuchet MS" w:hAnsi="Trebuchet MS" w:cs="Arial"/>
        </w:rPr>
        <w:t>r</w:t>
      </w:r>
      <w:r w:rsidR="008A010B">
        <w:rPr>
          <w:rFonts w:ascii="Trebuchet MS" w:hAnsi="Trebuchet MS" w:cs="Arial"/>
        </w:rPr>
        <w:t xml:space="preserve"> SP.0050.2.152.2023</w:t>
      </w:r>
    </w:p>
    <w:p w14:paraId="7B56D3AB" w14:textId="77777777" w:rsidR="005C58C4" w:rsidRPr="00034EE1" w:rsidRDefault="005D0D5D" w:rsidP="0017175D">
      <w:pPr>
        <w:spacing w:line="360" w:lineRule="auto"/>
        <w:rPr>
          <w:rFonts w:ascii="Trebuchet MS" w:hAnsi="Trebuchet MS" w:cs="Arial"/>
        </w:rPr>
      </w:pPr>
      <w:r w:rsidRPr="00034EE1">
        <w:rPr>
          <w:rFonts w:ascii="Trebuchet MS" w:hAnsi="Trebuchet MS" w:cs="Arial"/>
        </w:rPr>
        <w:t>Prezydenta miasta Ruda Śląska</w:t>
      </w:r>
    </w:p>
    <w:p w14:paraId="4D0339FC" w14:textId="52EB0DFE" w:rsidR="005C58C4" w:rsidRPr="00034EE1" w:rsidRDefault="005C58C4" w:rsidP="0017175D">
      <w:pPr>
        <w:spacing w:line="360" w:lineRule="auto"/>
        <w:rPr>
          <w:rFonts w:ascii="Trebuchet MS" w:hAnsi="Trebuchet MS" w:cs="Arial"/>
        </w:rPr>
      </w:pPr>
      <w:r w:rsidRPr="00034EE1">
        <w:rPr>
          <w:rFonts w:ascii="Trebuchet MS" w:hAnsi="Trebuchet MS" w:cs="Arial"/>
        </w:rPr>
        <w:t>z dnia</w:t>
      </w:r>
      <w:r w:rsidR="008A010B">
        <w:rPr>
          <w:rFonts w:ascii="Trebuchet MS" w:hAnsi="Trebuchet MS" w:cs="Arial"/>
        </w:rPr>
        <w:t xml:space="preserve"> 26 maja 2023 r.</w:t>
      </w:r>
    </w:p>
    <w:p w14:paraId="0FD463EC" w14:textId="77777777" w:rsidR="00CE5F98" w:rsidRPr="00034EE1" w:rsidRDefault="00CE5F98" w:rsidP="00CE5F98">
      <w:pPr>
        <w:spacing w:line="360" w:lineRule="auto"/>
        <w:rPr>
          <w:rFonts w:ascii="Trebuchet MS" w:hAnsi="Trebuchet MS" w:cs="Arial"/>
        </w:rPr>
      </w:pPr>
    </w:p>
    <w:p w14:paraId="620A135F" w14:textId="77777777" w:rsidR="00D47062" w:rsidRPr="00034EE1" w:rsidRDefault="005C58C4" w:rsidP="0017175D">
      <w:pPr>
        <w:spacing w:line="360" w:lineRule="auto"/>
        <w:rPr>
          <w:rFonts w:ascii="Trebuchet MS" w:hAnsi="Trebuchet MS" w:cs="Arial"/>
        </w:rPr>
      </w:pPr>
      <w:r w:rsidRPr="00034EE1">
        <w:rPr>
          <w:rFonts w:ascii="Trebuchet MS" w:hAnsi="Trebuchet MS" w:cs="Arial"/>
        </w:rPr>
        <w:t>w sprawie przyjęcia regulaminu</w:t>
      </w:r>
      <w:r w:rsidR="00D47062" w:rsidRPr="00034EE1">
        <w:rPr>
          <w:rFonts w:ascii="Trebuchet MS" w:hAnsi="Trebuchet MS" w:cs="Arial"/>
        </w:rPr>
        <w:t xml:space="preserve"> wyboru</w:t>
      </w:r>
      <w:r w:rsidR="00293F97" w:rsidRPr="00034EE1">
        <w:rPr>
          <w:rFonts w:ascii="Trebuchet MS" w:hAnsi="Trebuchet MS" w:cs="Arial"/>
        </w:rPr>
        <w:t xml:space="preserve"> </w:t>
      </w:r>
      <w:r w:rsidR="00D47062" w:rsidRPr="00034EE1">
        <w:rPr>
          <w:rFonts w:ascii="Trebuchet MS" w:hAnsi="Trebuchet MS" w:cs="Arial"/>
        </w:rPr>
        <w:t>go</w:t>
      </w:r>
      <w:r w:rsidR="0033281E" w:rsidRPr="00034EE1">
        <w:rPr>
          <w:rFonts w:ascii="Trebuchet MS" w:hAnsi="Trebuchet MS" w:cs="Arial"/>
        </w:rPr>
        <w:t xml:space="preserve">spodarstw domowych do Projektu </w:t>
      </w:r>
      <w:r w:rsidR="0033281E" w:rsidRPr="00034EE1">
        <w:rPr>
          <w:rFonts w:ascii="Trebuchet MS" w:hAnsi="Trebuchet MS" w:cs="Arial"/>
        </w:rPr>
        <w:br/>
      </w:r>
      <w:r w:rsidR="00D47062" w:rsidRPr="00034EE1">
        <w:rPr>
          <w:rFonts w:ascii="Trebuchet MS" w:hAnsi="Trebuchet MS" w:cs="Arial"/>
        </w:rPr>
        <w:t>pn. „</w:t>
      </w:r>
      <w:r w:rsidR="0033281E" w:rsidRPr="00034EE1">
        <w:rPr>
          <w:rFonts w:ascii="Trebuchet MS" w:hAnsi="Trebuchet MS"/>
        </w:rPr>
        <w:t xml:space="preserve">Budowa </w:t>
      </w:r>
      <w:r w:rsidR="00684917" w:rsidRPr="00034EE1">
        <w:rPr>
          <w:rFonts w:ascii="Trebuchet MS" w:hAnsi="Trebuchet MS"/>
        </w:rPr>
        <w:t xml:space="preserve">instalacji fotowoltaicznych w budownictwie jednorodzinnym </w:t>
      </w:r>
      <w:r w:rsidR="00034EE1">
        <w:rPr>
          <w:rFonts w:ascii="Trebuchet MS" w:hAnsi="Trebuchet MS"/>
        </w:rPr>
        <w:br/>
      </w:r>
      <w:r w:rsidR="00684917" w:rsidRPr="00034EE1">
        <w:rPr>
          <w:rFonts w:ascii="Trebuchet MS" w:hAnsi="Trebuchet MS"/>
        </w:rPr>
        <w:t>na terenie miasta Ruda Śląska - Etap IV”</w:t>
      </w:r>
    </w:p>
    <w:p w14:paraId="37961E05" w14:textId="77777777" w:rsidR="005C58C4" w:rsidRPr="00034EE1" w:rsidRDefault="005C58C4" w:rsidP="0017175D">
      <w:pPr>
        <w:spacing w:line="360" w:lineRule="auto"/>
        <w:rPr>
          <w:rFonts w:ascii="Trebuchet MS" w:hAnsi="Trebuchet MS" w:cs="Arial"/>
        </w:rPr>
      </w:pPr>
    </w:p>
    <w:p w14:paraId="150A7EFC" w14:textId="77777777" w:rsidR="00D47062" w:rsidRPr="00034EE1" w:rsidRDefault="00E21359" w:rsidP="0017175D">
      <w:pPr>
        <w:spacing w:line="360" w:lineRule="auto"/>
        <w:rPr>
          <w:rFonts w:ascii="Trebuchet MS" w:hAnsi="Trebuchet MS" w:cs="Arial"/>
        </w:rPr>
      </w:pPr>
      <w:r w:rsidRPr="00034EE1">
        <w:rPr>
          <w:rFonts w:ascii="Trebuchet MS" w:hAnsi="Trebuchet MS" w:cs="Arial"/>
        </w:rPr>
        <w:t xml:space="preserve">Na podstawie art. 7 ust. 1 pkt. 1, art. 30, art. 33, art. 58 </w:t>
      </w:r>
      <w:r w:rsidR="005C58C4" w:rsidRPr="00034EE1">
        <w:rPr>
          <w:rFonts w:ascii="Trebuchet MS" w:hAnsi="Trebuchet MS" w:cs="Arial"/>
        </w:rPr>
        <w:t>ustawy z dnia 08 marca 1990 roku o samorządzie gm</w:t>
      </w:r>
      <w:r w:rsidR="005E5C0C" w:rsidRPr="00034EE1">
        <w:rPr>
          <w:rFonts w:ascii="Trebuchet MS" w:hAnsi="Trebuchet MS" w:cs="Arial"/>
        </w:rPr>
        <w:t>innym (tekst jedn. Dz. U. z 2023</w:t>
      </w:r>
      <w:r w:rsidR="00A10B33" w:rsidRPr="00034EE1">
        <w:rPr>
          <w:rFonts w:ascii="Trebuchet MS" w:hAnsi="Trebuchet MS" w:cs="Arial"/>
        </w:rPr>
        <w:t xml:space="preserve"> r., poz. </w:t>
      </w:r>
      <w:r w:rsidR="005E5C0C" w:rsidRPr="00034EE1">
        <w:rPr>
          <w:rFonts w:ascii="Trebuchet MS" w:hAnsi="Trebuchet MS" w:cs="Arial"/>
        </w:rPr>
        <w:t>40</w:t>
      </w:r>
      <w:r w:rsidR="00F00135" w:rsidRPr="00034EE1">
        <w:rPr>
          <w:rFonts w:ascii="Trebuchet MS" w:hAnsi="Trebuchet MS" w:cs="Arial"/>
        </w:rPr>
        <w:t xml:space="preserve"> z </w:t>
      </w:r>
      <w:proofErr w:type="spellStart"/>
      <w:r w:rsidR="00F00135" w:rsidRPr="00034EE1">
        <w:rPr>
          <w:rFonts w:ascii="Trebuchet MS" w:hAnsi="Trebuchet MS" w:cs="Arial"/>
        </w:rPr>
        <w:t>późn</w:t>
      </w:r>
      <w:proofErr w:type="spellEnd"/>
      <w:r w:rsidR="00F00135" w:rsidRPr="00034EE1">
        <w:rPr>
          <w:rFonts w:ascii="Trebuchet MS" w:hAnsi="Trebuchet MS" w:cs="Arial"/>
        </w:rPr>
        <w:t>. zm.),</w:t>
      </w:r>
    </w:p>
    <w:p w14:paraId="4EB642DE" w14:textId="77777777" w:rsidR="00CE5F98" w:rsidRPr="00034EE1" w:rsidRDefault="00CE5F98" w:rsidP="0017175D">
      <w:pPr>
        <w:spacing w:line="360" w:lineRule="auto"/>
        <w:rPr>
          <w:rFonts w:ascii="Trebuchet MS" w:hAnsi="Trebuchet MS" w:cs="Arial"/>
        </w:rPr>
      </w:pPr>
    </w:p>
    <w:p w14:paraId="413016C4" w14:textId="77777777" w:rsidR="005C58C4" w:rsidRPr="00034EE1" w:rsidRDefault="005C58C4" w:rsidP="0017175D">
      <w:pPr>
        <w:spacing w:line="360" w:lineRule="auto"/>
        <w:rPr>
          <w:rFonts w:ascii="Trebuchet MS" w:hAnsi="Trebuchet MS"/>
        </w:rPr>
      </w:pPr>
      <w:r w:rsidRPr="00034EE1">
        <w:rPr>
          <w:rFonts w:ascii="Trebuchet MS" w:hAnsi="Trebuchet MS" w:cs="Arial"/>
        </w:rPr>
        <w:t>zarządza się, co następuje:</w:t>
      </w:r>
    </w:p>
    <w:p w14:paraId="6CE6280E" w14:textId="77777777" w:rsidR="005C58C4" w:rsidRPr="00034EE1" w:rsidRDefault="005C58C4" w:rsidP="0017175D">
      <w:pPr>
        <w:spacing w:line="360" w:lineRule="auto"/>
        <w:rPr>
          <w:rFonts w:ascii="Trebuchet MS" w:hAnsi="Trebuchet MS"/>
        </w:rPr>
      </w:pPr>
    </w:p>
    <w:p w14:paraId="549B8C88" w14:textId="77777777" w:rsidR="00D47062" w:rsidRPr="00034EE1" w:rsidRDefault="005C58C4" w:rsidP="0017175D">
      <w:pPr>
        <w:spacing w:line="360" w:lineRule="auto"/>
        <w:rPr>
          <w:rFonts w:ascii="Trebuchet MS" w:hAnsi="Trebuchet MS" w:cs="Arial"/>
        </w:rPr>
      </w:pPr>
      <w:r w:rsidRPr="00034EE1">
        <w:rPr>
          <w:rFonts w:ascii="Trebuchet MS" w:hAnsi="Trebuchet MS" w:cs="Arial"/>
        </w:rPr>
        <w:t>§ 1</w:t>
      </w:r>
      <w:r w:rsidR="00D47062" w:rsidRPr="00034EE1">
        <w:rPr>
          <w:rFonts w:ascii="Trebuchet MS" w:hAnsi="Trebuchet MS" w:cs="Arial"/>
        </w:rPr>
        <w:t>.</w:t>
      </w:r>
      <w:r w:rsidR="00A12260" w:rsidRPr="00034EE1">
        <w:rPr>
          <w:rFonts w:ascii="Trebuchet MS" w:hAnsi="Trebuchet MS" w:cs="Arial"/>
        </w:rPr>
        <w:t xml:space="preserve"> </w:t>
      </w:r>
      <w:r w:rsidR="0004604B" w:rsidRPr="00034EE1">
        <w:rPr>
          <w:rFonts w:ascii="Trebuchet MS" w:hAnsi="Trebuchet MS" w:cs="Arial"/>
        </w:rPr>
        <w:t>Przyjąć</w:t>
      </w:r>
      <w:r w:rsidR="00D47062" w:rsidRPr="00034EE1">
        <w:rPr>
          <w:rFonts w:ascii="Trebuchet MS" w:hAnsi="Trebuchet MS" w:cs="Arial"/>
        </w:rPr>
        <w:t xml:space="preserve"> Regulamin wyboru</w:t>
      </w:r>
      <w:r w:rsidR="002C2C63" w:rsidRPr="00034EE1">
        <w:rPr>
          <w:rFonts w:ascii="Trebuchet MS" w:hAnsi="Trebuchet MS" w:cs="Arial"/>
        </w:rPr>
        <w:t xml:space="preserve"> </w:t>
      </w:r>
      <w:r w:rsidR="00D47062" w:rsidRPr="00034EE1">
        <w:rPr>
          <w:rFonts w:ascii="Trebuchet MS" w:hAnsi="Trebuchet MS" w:cs="Arial"/>
        </w:rPr>
        <w:t>go</w:t>
      </w:r>
      <w:r w:rsidR="002C2E48" w:rsidRPr="00034EE1">
        <w:rPr>
          <w:rFonts w:ascii="Trebuchet MS" w:hAnsi="Trebuchet MS" w:cs="Arial"/>
        </w:rPr>
        <w:t xml:space="preserve">spodarstw domowych do Projektu </w:t>
      </w:r>
      <w:r w:rsidR="00D47062" w:rsidRPr="00034EE1">
        <w:rPr>
          <w:rFonts w:ascii="Trebuchet MS" w:hAnsi="Trebuchet MS" w:cs="Arial"/>
        </w:rPr>
        <w:t>pn. „</w:t>
      </w:r>
      <w:r w:rsidR="00F00135" w:rsidRPr="00034EE1">
        <w:rPr>
          <w:rFonts w:ascii="Trebuchet MS" w:hAnsi="Trebuchet MS"/>
        </w:rPr>
        <w:t>Budowa</w:t>
      </w:r>
      <w:r w:rsidR="0017175D" w:rsidRPr="00034EE1">
        <w:rPr>
          <w:rFonts w:ascii="Trebuchet MS" w:hAnsi="Trebuchet MS"/>
        </w:rPr>
        <w:t xml:space="preserve"> </w:t>
      </w:r>
      <w:r w:rsidR="00F00135" w:rsidRPr="00034EE1">
        <w:rPr>
          <w:rFonts w:ascii="Trebuchet MS" w:hAnsi="Trebuchet MS"/>
        </w:rPr>
        <w:t>instalacji fotowoltaicznych w budownictwie jednorodzinnym na terenie miasta Ruda Śląska - Etap IV</w:t>
      </w:r>
      <w:r w:rsidR="00D47062" w:rsidRPr="00034EE1">
        <w:rPr>
          <w:rFonts w:ascii="Trebuchet MS" w:hAnsi="Trebuchet MS" w:cs="Arial"/>
        </w:rPr>
        <w:t xml:space="preserve">”, stanowiący załącznik nr 1 </w:t>
      </w:r>
      <w:r w:rsidR="00F65A2B" w:rsidRPr="00034EE1">
        <w:rPr>
          <w:rFonts w:ascii="Trebuchet MS" w:hAnsi="Trebuchet MS" w:cs="Arial"/>
        </w:rPr>
        <w:t>do niniejszego Zarządzenia</w:t>
      </w:r>
      <w:r w:rsidR="005541BA" w:rsidRPr="00034EE1">
        <w:rPr>
          <w:rFonts w:ascii="Trebuchet MS" w:hAnsi="Trebuchet MS" w:cs="Arial"/>
        </w:rPr>
        <w:t>.</w:t>
      </w:r>
    </w:p>
    <w:p w14:paraId="6E6B2986" w14:textId="77777777" w:rsidR="00D47062" w:rsidRPr="00034EE1" w:rsidRDefault="00D47062" w:rsidP="0017175D">
      <w:pPr>
        <w:spacing w:line="360" w:lineRule="auto"/>
        <w:rPr>
          <w:rFonts w:ascii="Trebuchet MS" w:hAnsi="Trebuchet MS" w:cs="Arial"/>
        </w:rPr>
      </w:pPr>
    </w:p>
    <w:p w14:paraId="2024FE01" w14:textId="77777777" w:rsidR="00D47062" w:rsidRPr="00034EE1" w:rsidRDefault="00D47062" w:rsidP="0017175D">
      <w:pPr>
        <w:spacing w:line="360" w:lineRule="auto"/>
        <w:rPr>
          <w:rFonts w:ascii="Trebuchet MS" w:hAnsi="Trebuchet MS" w:cs="Arial"/>
        </w:rPr>
      </w:pPr>
      <w:r w:rsidRPr="00034EE1">
        <w:rPr>
          <w:rFonts w:ascii="Trebuchet MS" w:hAnsi="Trebuchet MS" w:cs="Arial"/>
        </w:rPr>
        <w:t xml:space="preserve">§ 2. Wykonanie Zarządzenia powierza się </w:t>
      </w:r>
      <w:r w:rsidR="003D2BE9" w:rsidRPr="00034EE1">
        <w:rPr>
          <w:rFonts w:ascii="Trebuchet MS" w:hAnsi="Trebuchet MS" w:cs="Arial"/>
        </w:rPr>
        <w:t>Naczelnikowi Wydz</w:t>
      </w:r>
      <w:r w:rsidR="00A12260" w:rsidRPr="00034EE1">
        <w:rPr>
          <w:rFonts w:ascii="Trebuchet MS" w:hAnsi="Trebuchet MS" w:cs="Arial"/>
        </w:rPr>
        <w:t>iału Ochrony Środowiska</w:t>
      </w:r>
      <w:r w:rsidR="00034EE1">
        <w:rPr>
          <w:rFonts w:ascii="Trebuchet MS" w:hAnsi="Trebuchet MS" w:cs="Arial"/>
        </w:rPr>
        <w:t xml:space="preserve"> </w:t>
      </w:r>
      <w:r w:rsidR="00D0427B" w:rsidRPr="00034EE1">
        <w:rPr>
          <w:rFonts w:ascii="Trebuchet MS" w:hAnsi="Trebuchet MS" w:cs="Arial"/>
        </w:rPr>
        <w:t>i Gospodarki Komunalnej</w:t>
      </w:r>
      <w:r w:rsidR="003D2BE9" w:rsidRPr="00034EE1">
        <w:rPr>
          <w:rFonts w:ascii="Trebuchet MS" w:hAnsi="Trebuchet MS" w:cs="Arial"/>
        </w:rPr>
        <w:t>.</w:t>
      </w:r>
    </w:p>
    <w:p w14:paraId="46313DCF" w14:textId="77777777" w:rsidR="003D2BE9" w:rsidRPr="00034EE1" w:rsidRDefault="003D2BE9" w:rsidP="0017175D">
      <w:pPr>
        <w:spacing w:line="360" w:lineRule="auto"/>
        <w:rPr>
          <w:rFonts w:ascii="Trebuchet MS" w:hAnsi="Trebuchet MS" w:cs="Arial"/>
        </w:rPr>
      </w:pPr>
    </w:p>
    <w:p w14:paraId="6A1D190B" w14:textId="77777777" w:rsidR="003D2BE9" w:rsidRPr="00034EE1" w:rsidRDefault="00A12260" w:rsidP="0017175D">
      <w:pPr>
        <w:spacing w:line="360" w:lineRule="auto"/>
        <w:rPr>
          <w:rFonts w:ascii="Trebuchet MS" w:hAnsi="Trebuchet MS" w:cs="Arial"/>
        </w:rPr>
      </w:pPr>
      <w:r w:rsidRPr="00034EE1">
        <w:rPr>
          <w:rFonts w:ascii="Trebuchet MS" w:hAnsi="Trebuchet MS" w:cs="Arial"/>
        </w:rPr>
        <w:t xml:space="preserve">§ 3. </w:t>
      </w:r>
      <w:r w:rsidR="003D2BE9" w:rsidRPr="00034EE1">
        <w:rPr>
          <w:rFonts w:ascii="Trebuchet MS" w:hAnsi="Trebuchet MS" w:cs="Arial"/>
        </w:rPr>
        <w:t xml:space="preserve">Nadzór nad wykonaniem Zarządzenia pełni Zastępca Prezydenta Miasta </w:t>
      </w:r>
      <w:r w:rsidR="0017175D" w:rsidRPr="00034EE1">
        <w:rPr>
          <w:rFonts w:ascii="Trebuchet MS" w:hAnsi="Trebuchet MS" w:cs="Arial"/>
        </w:rPr>
        <w:br/>
      </w:r>
      <w:r w:rsidR="003D2BE9" w:rsidRPr="00034EE1">
        <w:rPr>
          <w:rFonts w:ascii="Trebuchet MS" w:hAnsi="Trebuchet MS" w:cs="Arial"/>
        </w:rPr>
        <w:t>ds. gospodarki komunalnej.</w:t>
      </w:r>
    </w:p>
    <w:p w14:paraId="7956BBF2" w14:textId="77777777" w:rsidR="003D2BE9" w:rsidRPr="00034EE1" w:rsidRDefault="003D2BE9" w:rsidP="0017175D">
      <w:pPr>
        <w:spacing w:line="360" w:lineRule="auto"/>
        <w:rPr>
          <w:rFonts w:ascii="Trebuchet MS" w:hAnsi="Trebuchet MS" w:cs="Arial"/>
        </w:rPr>
      </w:pPr>
    </w:p>
    <w:p w14:paraId="0F7523E9" w14:textId="77777777" w:rsidR="003D2BE9" w:rsidRDefault="00A12260" w:rsidP="0017175D">
      <w:pPr>
        <w:spacing w:line="360" w:lineRule="auto"/>
        <w:rPr>
          <w:rFonts w:ascii="Trebuchet MS" w:hAnsi="Trebuchet MS" w:cs="Arial"/>
        </w:rPr>
      </w:pPr>
      <w:r w:rsidRPr="00034EE1">
        <w:rPr>
          <w:rFonts w:ascii="Trebuchet MS" w:hAnsi="Trebuchet MS" w:cs="Arial"/>
        </w:rPr>
        <w:t xml:space="preserve">§ 4. </w:t>
      </w:r>
      <w:r w:rsidR="003D2BE9" w:rsidRPr="00034EE1">
        <w:rPr>
          <w:rFonts w:ascii="Trebuchet MS" w:hAnsi="Trebuchet MS" w:cs="Arial"/>
        </w:rPr>
        <w:t>Zarządzenie wchodzi w życie z dniem jego podjęcia.</w:t>
      </w:r>
    </w:p>
    <w:p w14:paraId="62DF70C8" w14:textId="77777777" w:rsidR="008A010B" w:rsidRDefault="008A010B" w:rsidP="0017175D">
      <w:pPr>
        <w:spacing w:line="360" w:lineRule="auto"/>
        <w:rPr>
          <w:rFonts w:ascii="Trebuchet MS" w:hAnsi="Trebuchet MS" w:cs="Arial"/>
        </w:rPr>
      </w:pPr>
    </w:p>
    <w:p w14:paraId="7DF5DCEA" w14:textId="22759AC1" w:rsidR="008A010B" w:rsidRDefault="008A010B" w:rsidP="0017175D">
      <w:pPr>
        <w:spacing w:line="360" w:lineRule="auto"/>
        <w:rPr>
          <w:rFonts w:ascii="Trebuchet MS" w:hAnsi="Trebuchet MS" w:cs="Arial"/>
        </w:rPr>
      </w:pPr>
      <w:r>
        <w:rPr>
          <w:rFonts w:ascii="Trebuchet MS" w:hAnsi="Trebuchet MS" w:cs="Arial"/>
        </w:rPr>
        <w:t>Prezydent Miasta</w:t>
      </w:r>
    </w:p>
    <w:p w14:paraId="731FA342" w14:textId="39F18E1F" w:rsidR="008A010B" w:rsidRDefault="008A010B" w:rsidP="0017175D">
      <w:pPr>
        <w:spacing w:line="360" w:lineRule="auto"/>
        <w:rPr>
          <w:rFonts w:ascii="Trebuchet MS" w:hAnsi="Trebuchet MS" w:cs="Arial"/>
        </w:rPr>
      </w:pPr>
      <w:r>
        <w:rPr>
          <w:rFonts w:ascii="Trebuchet MS" w:hAnsi="Trebuchet MS" w:cs="Arial"/>
        </w:rPr>
        <w:t>Ruda Śląska</w:t>
      </w:r>
    </w:p>
    <w:p w14:paraId="4DDE8DF9" w14:textId="6F2EE42B" w:rsidR="008A010B" w:rsidRPr="00034EE1" w:rsidRDefault="008A010B" w:rsidP="0017175D">
      <w:pPr>
        <w:spacing w:line="360" w:lineRule="auto"/>
        <w:rPr>
          <w:rFonts w:ascii="Trebuchet MS" w:hAnsi="Trebuchet MS" w:cs="Arial"/>
        </w:rPr>
      </w:pPr>
      <w:r>
        <w:rPr>
          <w:rFonts w:ascii="Trebuchet MS" w:hAnsi="Trebuchet MS" w:cs="Arial"/>
        </w:rPr>
        <w:t>Michał Pierończyk</w:t>
      </w:r>
    </w:p>
    <w:sectPr w:rsidR="008A010B" w:rsidRPr="00034EE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92C41F" w14:textId="77777777" w:rsidR="00462C08" w:rsidRDefault="00462C08" w:rsidP="001F54DC">
      <w:r>
        <w:separator/>
      </w:r>
    </w:p>
  </w:endnote>
  <w:endnote w:type="continuationSeparator" w:id="0">
    <w:p w14:paraId="76CEC54D" w14:textId="77777777" w:rsidR="00462C08" w:rsidRDefault="00462C08" w:rsidP="001F54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0864C6" w14:textId="77777777" w:rsidR="00462C08" w:rsidRDefault="00462C08" w:rsidP="001F54DC">
      <w:r>
        <w:separator/>
      </w:r>
    </w:p>
  </w:footnote>
  <w:footnote w:type="continuationSeparator" w:id="0">
    <w:p w14:paraId="024BC3A2" w14:textId="77777777" w:rsidR="00462C08" w:rsidRDefault="00462C08" w:rsidP="001F54D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embedSystemFonts/>
  <w:proofState w:spelling="clean" w:grammar="clean"/>
  <w:formsDesign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C58C4"/>
    <w:rsid w:val="00034EE1"/>
    <w:rsid w:val="0004604B"/>
    <w:rsid w:val="00065F59"/>
    <w:rsid w:val="00112224"/>
    <w:rsid w:val="001426DB"/>
    <w:rsid w:val="0017175D"/>
    <w:rsid w:val="00186BB7"/>
    <w:rsid w:val="001A1899"/>
    <w:rsid w:val="001F54DC"/>
    <w:rsid w:val="00233B4B"/>
    <w:rsid w:val="00293F97"/>
    <w:rsid w:val="00294C2B"/>
    <w:rsid w:val="00295D30"/>
    <w:rsid w:val="002B4B8D"/>
    <w:rsid w:val="002C2C63"/>
    <w:rsid w:val="002C2E48"/>
    <w:rsid w:val="0033281E"/>
    <w:rsid w:val="00336883"/>
    <w:rsid w:val="00371E61"/>
    <w:rsid w:val="0038420D"/>
    <w:rsid w:val="003D2BE9"/>
    <w:rsid w:val="003D552E"/>
    <w:rsid w:val="00437B09"/>
    <w:rsid w:val="004462B5"/>
    <w:rsid w:val="00462C08"/>
    <w:rsid w:val="004A2F80"/>
    <w:rsid w:val="00515407"/>
    <w:rsid w:val="005238F2"/>
    <w:rsid w:val="005262BA"/>
    <w:rsid w:val="005541BA"/>
    <w:rsid w:val="00586759"/>
    <w:rsid w:val="005C58C4"/>
    <w:rsid w:val="005D0D5D"/>
    <w:rsid w:val="005E2D91"/>
    <w:rsid w:val="005E401C"/>
    <w:rsid w:val="005E5C0C"/>
    <w:rsid w:val="005F3C8F"/>
    <w:rsid w:val="0065155E"/>
    <w:rsid w:val="00684917"/>
    <w:rsid w:val="00734BC1"/>
    <w:rsid w:val="00774FBE"/>
    <w:rsid w:val="00781E21"/>
    <w:rsid w:val="007947E1"/>
    <w:rsid w:val="007B777E"/>
    <w:rsid w:val="00800DEB"/>
    <w:rsid w:val="00804E53"/>
    <w:rsid w:val="0080759A"/>
    <w:rsid w:val="008476C9"/>
    <w:rsid w:val="008A010B"/>
    <w:rsid w:val="009B29B3"/>
    <w:rsid w:val="009E1BE0"/>
    <w:rsid w:val="00A10B33"/>
    <w:rsid w:val="00A12260"/>
    <w:rsid w:val="00A76297"/>
    <w:rsid w:val="00A9400B"/>
    <w:rsid w:val="00CA7CC1"/>
    <w:rsid w:val="00CB55D5"/>
    <w:rsid w:val="00CE5F98"/>
    <w:rsid w:val="00D0427B"/>
    <w:rsid w:val="00D47062"/>
    <w:rsid w:val="00D6225D"/>
    <w:rsid w:val="00D72ED2"/>
    <w:rsid w:val="00DF047B"/>
    <w:rsid w:val="00DF1865"/>
    <w:rsid w:val="00E21359"/>
    <w:rsid w:val="00E23024"/>
    <w:rsid w:val="00EF6AFB"/>
    <w:rsid w:val="00F00135"/>
    <w:rsid w:val="00F65A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762E5547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5C58C4"/>
    <w:rPr>
      <w:sz w:val="24"/>
      <w:szCs w:val="24"/>
    </w:rPr>
  </w:style>
  <w:style w:type="paragraph" w:styleId="Nagwek2">
    <w:name w:val="heading 2"/>
    <w:basedOn w:val="Normalny"/>
    <w:link w:val="Nagwek2Znak"/>
    <w:uiPriority w:val="9"/>
    <w:qFormat/>
    <w:rsid w:val="00734BC1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semiHidden/>
    <w:rsid w:val="007B777E"/>
    <w:rPr>
      <w:rFonts w:ascii="Tahoma" w:hAnsi="Tahoma" w:cs="Tahoma"/>
      <w:sz w:val="16"/>
      <w:szCs w:val="16"/>
    </w:rPr>
  </w:style>
  <w:style w:type="paragraph" w:styleId="Tekstprzypisukocowego">
    <w:name w:val="endnote text"/>
    <w:basedOn w:val="Normalny"/>
    <w:link w:val="TekstprzypisukocowegoZnak"/>
    <w:rsid w:val="001F54DC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rsid w:val="001F54DC"/>
  </w:style>
  <w:style w:type="character" w:styleId="Odwoanieprzypisukocowego">
    <w:name w:val="endnote reference"/>
    <w:rsid w:val="001F54DC"/>
    <w:rPr>
      <w:vertAlign w:val="superscript"/>
    </w:rPr>
  </w:style>
  <w:style w:type="character" w:customStyle="1" w:styleId="Nagwek2Znak">
    <w:name w:val="Nagłówek 2 Znak"/>
    <w:link w:val="Nagwek2"/>
    <w:uiPriority w:val="9"/>
    <w:rsid w:val="00734BC1"/>
    <w:rPr>
      <w:b/>
      <w:bCs/>
      <w:sz w:val="36"/>
      <w:szCs w:val="36"/>
    </w:rPr>
  </w:style>
  <w:style w:type="paragraph" w:styleId="Nagwek">
    <w:name w:val="header"/>
    <w:basedOn w:val="Normalny"/>
    <w:link w:val="NagwekZnak"/>
    <w:rsid w:val="001A1899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1A1899"/>
    <w:rPr>
      <w:sz w:val="24"/>
      <w:szCs w:val="24"/>
    </w:rPr>
  </w:style>
  <w:style w:type="paragraph" w:styleId="Stopka">
    <w:name w:val="footer"/>
    <w:basedOn w:val="Normalny"/>
    <w:link w:val="StopkaZnak"/>
    <w:rsid w:val="001A1899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1A1899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6290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144</Words>
  <Characters>870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SP.0050.2.152.2023</dc:title>
  <dc:subject/>
  <dc:creator/>
  <cp:keywords/>
  <cp:lastModifiedBy/>
  <cp:revision>1</cp:revision>
  <dcterms:created xsi:type="dcterms:W3CDTF">2023-05-30T11:48:00Z</dcterms:created>
  <dcterms:modified xsi:type="dcterms:W3CDTF">2023-05-30T11:49:00Z</dcterms:modified>
</cp:coreProperties>
</file>