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464F2" w14:textId="77777777" w:rsidR="005C54EC" w:rsidRPr="00704C13" w:rsidRDefault="005C54EC" w:rsidP="00B951E8">
      <w:pPr>
        <w:pStyle w:val="Nagwek1"/>
        <w:spacing w:line="360" w:lineRule="auto"/>
        <w:rPr>
          <w:color w:val="auto"/>
        </w:rPr>
      </w:pPr>
      <w:r w:rsidRPr="00704C13">
        <w:rPr>
          <w:color w:val="auto"/>
        </w:rPr>
        <w:t>Szanowna Pani / Szanowny Panie!</w:t>
      </w:r>
    </w:p>
    <w:p w14:paraId="6021847C" w14:textId="1C4FB114" w:rsidR="007E681F" w:rsidRPr="004C1818" w:rsidRDefault="005C54EC" w:rsidP="00D2613B">
      <w:pPr>
        <w:tabs>
          <w:tab w:val="left" w:pos="851"/>
        </w:tabs>
        <w:spacing w:line="360" w:lineRule="auto"/>
        <w:ind w:firstLine="851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 xml:space="preserve">Celem prowadzonych konsultacji jest uzyskanie Państwa opinii w zakresie opracowanej koncepcji zagospodarowania placu Jana Pawła II w Rudzie Śląskiej – Nowym Bytomiu. </w:t>
      </w:r>
    </w:p>
    <w:p w14:paraId="00E46A75" w14:textId="58825DA7" w:rsidR="005C54EC" w:rsidRPr="004C1818" w:rsidRDefault="005C54EC" w:rsidP="00D2613B">
      <w:pPr>
        <w:tabs>
          <w:tab w:val="num" w:pos="540"/>
        </w:tabs>
        <w:spacing w:line="360" w:lineRule="auto"/>
        <w:ind w:firstLine="851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>Najistotniejszym elementem koncepcji</w:t>
      </w:r>
      <w:r w:rsidR="007E681F" w:rsidRPr="004C1818">
        <w:rPr>
          <w:rFonts w:ascii="Trebuchet MS" w:hAnsi="Trebuchet MS" w:cs="Arial"/>
          <w:spacing w:val="20"/>
        </w:rPr>
        <w:t xml:space="preserve"> - </w:t>
      </w:r>
      <w:r w:rsidRPr="004C1818">
        <w:rPr>
          <w:rFonts w:ascii="Trebuchet MS" w:hAnsi="Trebuchet MS" w:cs="Arial"/>
          <w:spacing w:val="20"/>
        </w:rPr>
        <w:t xml:space="preserve">która będzie stanowiła podstawę </w:t>
      </w:r>
      <w:r w:rsidR="007E681F" w:rsidRPr="004C1818">
        <w:rPr>
          <w:rFonts w:ascii="Trebuchet MS" w:hAnsi="Trebuchet MS" w:cs="Arial"/>
          <w:spacing w:val="20"/>
        </w:rPr>
        <w:t>dla opracowania pełnej dokumentacji technicznej - jest ograniczenie efektu miejskiej wyspy ciepła, rozszczelnienie płyty placu, intensywne nasadzenia oraz retencja wód deszczowych.</w:t>
      </w:r>
    </w:p>
    <w:p w14:paraId="55D4C313" w14:textId="71A4D8EF" w:rsidR="005C54EC" w:rsidRPr="004C1818" w:rsidRDefault="005C54EC" w:rsidP="00D2613B">
      <w:pPr>
        <w:tabs>
          <w:tab w:val="num" w:pos="540"/>
        </w:tabs>
        <w:spacing w:line="360" w:lineRule="auto"/>
        <w:ind w:firstLine="567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 xml:space="preserve">Szczegółowe informacje oraz wizualizacje dostępne są na stronach internetowych miasta Ruda Śląska </w:t>
      </w:r>
      <w:hyperlink r:id="rId5" w:history="1">
        <w:r w:rsidRPr="004C1818">
          <w:rPr>
            <w:rStyle w:val="Hipercze"/>
            <w:rFonts w:ascii="Trebuchet MS" w:hAnsi="Trebuchet MS" w:cs="Arial"/>
            <w:spacing w:val="20"/>
          </w:rPr>
          <w:t>www.rudaslaska.pl</w:t>
        </w:r>
      </w:hyperlink>
      <w:r w:rsidRPr="004C1818">
        <w:rPr>
          <w:rFonts w:ascii="Trebuchet MS" w:hAnsi="Trebuchet MS" w:cs="Arial"/>
          <w:spacing w:val="20"/>
        </w:rPr>
        <w:t xml:space="preserve"> oraz </w:t>
      </w:r>
      <w:hyperlink r:id="rId6" w:history="1">
        <w:r w:rsidRPr="004C1818">
          <w:rPr>
            <w:rStyle w:val="Hipercze"/>
            <w:rFonts w:ascii="Trebuchet MS" w:hAnsi="Trebuchet MS" w:cs="Arial"/>
            <w:spacing w:val="20"/>
          </w:rPr>
          <w:t>www.rudaslaska.bip.info.pl</w:t>
        </w:r>
      </w:hyperlink>
    </w:p>
    <w:p w14:paraId="5E4C8F10" w14:textId="77777777" w:rsidR="005C54EC" w:rsidRPr="004C1818" w:rsidRDefault="005C54EC" w:rsidP="00B951E8">
      <w:pPr>
        <w:spacing w:line="360" w:lineRule="auto"/>
        <w:ind w:firstLine="720"/>
        <w:rPr>
          <w:rFonts w:ascii="Trebuchet MS" w:hAnsi="Trebuchet MS" w:cs="Arial"/>
          <w:spacing w:val="20"/>
        </w:rPr>
      </w:pPr>
    </w:p>
    <w:p w14:paraId="3A1931FA" w14:textId="77777777" w:rsidR="005C54EC" w:rsidRPr="004C1818" w:rsidRDefault="007E681F" w:rsidP="00B951E8">
      <w:pPr>
        <w:spacing w:line="360" w:lineRule="auto"/>
        <w:rPr>
          <w:rFonts w:ascii="Trebuchet MS" w:hAnsi="Trebuchet MS" w:cs="Arial"/>
          <w:b/>
          <w:spacing w:val="20"/>
        </w:rPr>
      </w:pPr>
      <w:r w:rsidRPr="004C1818">
        <w:rPr>
          <w:rFonts w:ascii="Trebuchet MS" w:hAnsi="Trebuchet MS" w:cs="Arial"/>
          <w:b/>
          <w:spacing w:val="20"/>
        </w:rPr>
        <w:t>Zgłaszam następującą uwagę</w:t>
      </w:r>
      <w:r w:rsidR="005C54EC" w:rsidRPr="004C1818">
        <w:rPr>
          <w:rFonts w:ascii="Trebuchet MS" w:hAnsi="Trebuchet MS" w:cs="Arial"/>
          <w:b/>
          <w:spacing w:val="20"/>
        </w:rPr>
        <w:t>:</w:t>
      </w:r>
    </w:p>
    <w:p w14:paraId="739F2380" w14:textId="77777777" w:rsidR="005C54EC" w:rsidRPr="004C1818" w:rsidRDefault="007E681F" w:rsidP="00B951E8">
      <w:pPr>
        <w:spacing w:line="360" w:lineRule="auto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>Proszę podać część opracowania, rozdział, numer strony oraz zakres (proszę rozwinąć w razie potrzeby)</w:t>
      </w:r>
    </w:p>
    <w:p w14:paraId="2F686327" w14:textId="5C7BF87A" w:rsidR="00B951E8" w:rsidRDefault="00B951E8" w:rsidP="00B951E8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spacing w:val="20"/>
        </w:rPr>
      </w:pPr>
      <w:bookmarkStart w:id="0" w:name="_GoBack"/>
      <w:bookmarkEnd w:id="0"/>
      <w:r>
        <w:rPr>
          <w:rFonts w:ascii="Trebuchet MS" w:hAnsi="Trebuchet MS" w:cs="Arial"/>
          <w:b/>
          <w:spacing w:val="20"/>
        </w:rPr>
        <w:tab/>
      </w:r>
    </w:p>
    <w:p w14:paraId="1AF84D45" w14:textId="4F64F62F" w:rsidR="00B951E8" w:rsidRDefault="00B951E8" w:rsidP="00B951E8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spacing w:val="20"/>
        </w:rPr>
      </w:pPr>
      <w:r>
        <w:rPr>
          <w:rFonts w:ascii="Trebuchet MS" w:hAnsi="Trebuchet MS" w:cs="Arial"/>
          <w:b/>
          <w:spacing w:val="20"/>
        </w:rPr>
        <w:tab/>
      </w:r>
    </w:p>
    <w:p w14:paraId="6F454A1B" w14:textId="5038D044" w:rsidR="00B951E8" w:rsidRPr="004C1818" w:rsidRDefault="00B951E8" w:rsidP="00B951E8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spacing w:val="20"/>
        </w:rPr>
      </w:pPr>
      <w:r>
        <w:rPr>
          <w:rFonts w:ascii="Trebuchet MS" w:hAnsi="Trebuchet MS" w:cs="Arial"/>
          <w:b/>
          <w:spacing w:val="20"/>
        </w:rPr>
        <w:tab/>
      </w:r>
    </w:p>
    <w:p w14:paraId="470047B7" w14:textId="77777777" w:rsidR="005C54EC" w:rsidRPr="004C1818" w:rsidRDefault="005C54EC" w:rsidP="00B951E8">
      <w:pPr>
        <w:spacing w:line="360" w:lineRule="auto"/>
        <w:rPr>
          <w:rFonts w:ascii="Trebuchet MS" w:hAnsi="Trebuchet MS" w:cs="Arial"/>
          <w:b/>
          <w:spacing w:val="20"/>
        </w:rPr>
      </w:pPr>
      <w:r w:rsidRPr="004C1818">
        <w:rPr>
          <w:rFonts w:ascii="Trebuchet MS" w:hAnsi="Trebuchet MS" w:cs="Arial"/>
          <w:b/>
          <w:spacing w:val="20"/>
        </w:rPr>
        <w:t>Należy wypełnić czytelnie</w:t>
      </w:r>
    </w:p>
    <w:p w14:paraId="52735571" w14:textId="738CA166" w:rsidR="00704C13" w:rsidRDefault="005C54EC" w:rsidP="00B951E8">
      <w:pPr>
        <w:tabs>
          <w:tab w:val="left" w:leader="dot" w:pos="5670"/>
          <w:tab w:val="left" w:pos="7797"/>
        </w:tabs>
        <w:spacing w:line="360" w:lineRule="auto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>Imię i nazwisko:</w:t>
      </w:r>
      <w:r w:rsidR="00B951E8">
        <w:rPr>
          <w:rFonts w:ascii="Trebuchet MS" w:hAnsi="Trebuchet MS" w:cs="Arial"/>
          <w:spacing w:val="20"/>
        </w:rPr>
        <w:tab/>
      </w:r>
    </w:p>
    <w:p w14:paraId="70CC2373" w14:textId="035439E9" w:rsidR="005C54EC" w:rsidRPr="004C1818" w:rsidRDefault="005C54EC" w:rsidP="00B951E8">
      <w:pPr>
        <w:tabs>
          <w:tab w:val="left" w:leader="dot" w:pos="5670"/>
          <w:tab w:val="left" w:leader="dot" w:pos="7797"/>
        </w:tabs>
        <w:spacing w:line="360" w:lineRule="auto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 xml:space="preserve">Wiek: </w:t>
      </w:r>
      <w:r w:rsidR="00B951E8">
        <w:rPr>
          <w:rFonts w:ascii="Trebuchet MS" w:hAnsi="Trebuchet MS" w:cs="Arial"/>
          <w:spacing w:val="20"/>
        </w:rPr>
        <w:tab/>
      </w:r>
    </w:p>
    <w:p w14:paraId="5395C9CC" w14:textId="0017FE3C" w:rsidR="00373409" w:rsidRPr="00704C13" w:rsidRDefault="00704C13" w:rsidP="00B951E8">
      <w:pPr>
        <w:pStyle w:val="Nagwek1"/>
        <w:spacing w:line="360" w:lineRule="auto"/>
        <w:rPr>
          <w:rFonts w:eastAsia="Auto 2 LF"/>
          <w:caps/>
          <w:color w:val="auto"/>
          <w:szCs w:val="24"/>
        </w:rPr>
      </w:pPr>
      <w:r w:rsidRPr="00704C13">
        <w:rPr>
          <w:rFonts w:eastAsia="Auto 2 LF"/>
          <w:color w:val="auto"/>
        </w:rPr>
        <w:t>Informacja o przetwarzaniu danych osobowych</w:t>
      </w:r>
    </w:p>
    <w:p w14:paraId="193207F1" w14:textId="0B3E3624" w:rsidR="00373409" w:rsidRPr="004C1818" w:rsidRDefault="00373409" w:rsidP="00B951E8">
      <w:pPr>
        <w:numPr>
          <w:ilvl w:val="0"/>
          <w:numId w:val="1"/>
        </w:numPr>
        <w:spacing w:line="360" w:lineRule="auto"/>
        <w:ind w:left="369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 xml:space="preserve">Administratorem Pani/Pana danych osobowych jest Prezydent Miasta Ruda Śląska, z siedzibą władz </w:t>
      </w:r>
      <w:r w:rsidR="000F3689" w:rsidRPr="004C1818">
        <w:rPr>
          <w:rFonts w:ascii="Trebuchet MS" w:hAnsi="Trebuchet MS" w:cs="Calibri"/>
          <w:spacing w:val="20"/>
        </w:rPr>
        <w:br/>
      </w:r>
      <w:r w:rsidRPr="004C1818">
        <w:rPr>
          <w:rFonts w:ascii="Trebuchet MS" w:hAnsi="Trebuchet MS" w:cs="Calibri"/>
          <w:spacing w:val="20"/>
        </w:rPr>
        <w:t>w Urzędzie Miasta Ruda Śląska, 41-709 Ruda Śląska, Plac Jana Pawła II 6.</w:t>
      </w:r>
    </w:p>
    <w:p w14:paraId="2F677547" w14:textId="6CAFC217" w:rsidR="00373409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 xml:space="preserve">Administrator wyznaczył Inspektora Ochrony Danych, z którym może się Pani/Pan skontaktować </w:t>
      </w:r>
      <w:r w:rsidR="000F3689" w:rsidRPr="004C1818">
        <w:rPr>
          <w:rFonts w:ascii="Trebuchet MS" w:hAnsi="Trebuchet MS" w:cs="Calibri"/>
          <w:spacing w:val="20"/>
        </w:rPr>
        <w:br/>
      </w:r>
      <w:r w:rsidRPr="004C1818">
        <w:rPr>
          <w:rFonts w:ascii="Trebuchet MS" w:hAnsi="Trebuchet MS" w:cs="Calibri"/>
          <w:spacing w:val="20"/>
        </w:rPr>
        <w:t>w sprawach związanych z ochroną danych osobowych pod adresem poczty elektronicznej: iod@ruda-sl.pl lub listownie na adres siedziby Administratora.</w:t>
      </w:r>
    </w:p>
    <w:p w14:paraId="2F0AFEA2" w14:textId="77777777" w:rsidR="00373409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 xml:space="preserve">Przetwarzanie Pani/Pana danych osobowych odbywa się w celu przeprowadzenia konsultacji społecznych </w:t>
      </w:r>
      <w:r w:rsidRPr="004C1818">
        <w:rPr>
          <w:rFonts w:ascii="Trebuchet MS" w:hAnsi="Trebuchet MS" w:cs="Calibri"/>
          <w:spacing w:val="20"/>
        </w:rPr>
        <w:br/>
        <w:t>z mieszkańcami miasta Ruda Śląska w zakresie koncepcji zagospodarowania placu Jana Pawła II w Rudzie Śląskiej.</w:t>
      </w:r>
    </w:p>
    <w:p w14:paraId="53D75E86" w14:textId="2DB5E358" w:rsidR="00373409" w:rsidRPr="004C1818" w:rsidRDefault="00373409" w:rsidP="00B951E8">
      <w:pPr>
        <w:spacing w:line="360" w:lineRule="auto"/>
        <w:ind w:left="371" w:right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lastRenderedPageBreak/>
        <w:t xml:space="preserve">Podstawę prawną przetwarzania danych osobowych stanowi art. 6 ust. 1 lit. e RODO, w związku z art. 5a ust. </w:t>
      </w:r>
      <w:r w:rsidR="00776824" w:rsidRPr="004C1818">
        <w:rPr>
          <w:rFonts w:ascii="Trebuchet MS" w:hAnsi="Trebuchet MS" w:cs="Calibri"/>
          <w:spacing w:val="20"/>
        </w:rPr>
        <w:t xml:space="preserve">1 i 2 </w:t>
      </w:r>
      <w:r w:rsidRPr="004C1818">
        <w:rPr>
          <w:rFonts w:ascii="Trebuchet MS" w:hAnsi="Trebuchet MS" w:cs="Calibri"/>
          <w:spacing w:val="20"/>
        </w:rPr>
        <w:t>ustawy z dnia 8 marca 1990 r. o samorządzie gminnym oraz uchwałą nr 304/XVII/2007 Rady Miasta Ruda Śląska w sprawie ustalenia zasad i trybu przeprowadzania konsultacji z mieszkańcami gminy.</w:t>
      </w:r>
    </w:p>
    <w:p w14:paraId="0F83E9AF" w14:textId="77777777" w:rsidR="00776824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>Odbiorcami danych osobowych będą podmioty z którymi administrator zawarł umowę na świadczenie usług serwisowych dla użytkowanych w Urzędzie Miasta systemów informatycznych oraz inne podmioty uprawnione do ich przetwarzania na podstawie przepisów prawa.</w:t>
      </w:r>
    </w:p>
    <w:p w14:paraId="7939B600" w14:textId="35DF6B87" w:rsidR="00776824" w:rsidRPr="004C1818" w:rsidRDefault="00776824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 xml:space="preserve">Pani/Pana dane osobowe będą przetwarzane do momentu zakończenia konsultacji społecznych </w:t>
      </w:r>
      <w:r w:rsidR="000F3689" w:rsidRPr="004C1818">
        <w:rPr>
          <w:rFonts w:ascii="Trebuchet MS" w:hAnsi="Trebuchet MS" w:cs="Calibri"/>
          <w:spacing w:val="20"/>
        </w:rPr>
        <w:br/>
      </w:r>
      <w:r w:rsidRPr="004C1818">
        <w:rPr>
          <w:rFonts w:ascii="Trebuchet MS" w:hAnsi="Trebuchet MS" w:cs="Calibri"/>
          <w:spacing w:val="20"/>
        </w:rPr>
        <w:t xml:space="preserve">i sporządzenia sprawozdania z konsultacji, a następnie w celach archiwalnych będą przechowywane </w:t>
      </w:r>
      <w:r w:rsidR="000F3689" w:rsidRPr="004C1818">
        <w:rPr>
          <w:rFonts w:ascii="Trebuchet MS" w:hAnsi="Trebuchet MS" w:cs="Calibri"/>
          <w:spacing w:val="20"/>
        </w:rPr>
        <w:t>wieczyście.</w:t>
      </w:r>
    </w:p>
    <w:p w14:paraId="4A015EF5" w14:textId="77777777" w:rsidR="00373409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 xml:space="preserve">Na zasadach określonych przepisami RODO, posiada Pani/Pan prawo do żądania od administratora: dostępu do treści danych osobowych, sprostowania, usunięcia, ograniczenia przetwarzania danych osobowych, a także wniesienia sprzeciwu wobec przetwarzania danych. </w:t>
      </w:r>
    </w:p>
    <w:p w14:paraId="31A4A8FB" w14:textId="77777777" w:rsidR="00373409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>Gdy uzna Pani/Pan, że przetwarzanie danych osobowych narusza przepisy o ochronie danych osobowych, przysługuje Pani/Panu prawo do wniesienia skargi do organu nadzorczego, którym jest Prezes Urzędu Ochrony Danych Osobowych.</w:t>
      </w:r>
    </w:p>
    <w:p w14:paraId="14F38612" w14:textId="77777777" w:rsidR="00373409" w:rsidRPr="004C1818" w:rsidRDefault="00373409" w:rsidP="00B951E8">
      <w:pPr>
        <w:numPr>
          <w:ilvl w:val="0"/>
          <w:numId w:val="1"/>
        </w:numPr>
        <w:spacing w:line="360" w:lineRule="auto"/>
        <w:ind w:left="371" w:right="284" w:hanging="284"/>
        <w:rPr>
          <w:rFonts w:ascii="Trebuchet MS" w:hAnsi="Trebuchet MS" w:cs="Calibri"/>
          <w:spacing w:val="20"/>
        </w:rPr>
      </w:pPr>
      <w:r w:rsidRPr="004C1818">
        <w:rPr>
          <w:rFonts w:ascii="Trebuchet MS" w:hAnsi="Trebuchet MS" w:cs="Calibri"/>
          <w:spacing w:val="20"/>
        </w:rPr>
        <w:t>Podanie danych osobowych jest wymogiem ustawowym wynikającym z przepisów wskazanych w ust. 3. Niepodanie danych osobowych będzie skutkowało brakiem możliwości udziału w konsultacjach społecznych.</w:t>
      </w:r>
    </w:p>
    <w:p w14:paraId="5D6B0EB2" w14:textId="77777777" w:rsidR="005C54EC" w:rsidRPr="004C1818" w:rsidRDefault="005C54EC" w:rsidP="00B951E8">
      <w:pPr>
        <w:spacing w:line="360" w:lineRule="auto"/>
        <w:ind w:firstLine="720"/>
        <w:rPr>
          <w:rFonts w:ascii="Trebuchet MS" w:hAnsi="Trebuchet MS" w:cs="Arial"/>
          <w:spacing w:val="20"/>
        </w:rPr>
      </w:pPr>
    </w:p>
    <w:p w14:paraId="6F1F984E" w14:textId="77777777" w:rsidR="0094710C" w:rsidRPr="004C1818" w:rsidRDefault="0094710C" w:rsidP="00B951E8">
      <w:pPr>
        <w:spacing w:line="360" w:lineRule="auto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>Ja, niżej podpisany oświadczam, że jestem osobą stale zamieszkującą na terenie Miasta Ruda Śląska.</w:t>
      </w:r>
    </w:p>
    <w:p w14:paraId="05B74683" w14:textId="36E0A18B" w:rsidR="005C54EC" w:rsidRPr="004C1818" w:rsidRDefault="00B951E8" w:rsidP="00B951E8">
      <w:pPr>
        <w:tabs>
          <w:tab w:val="left" w:leader="dot" w:pos="8505"/>
        </w:tabs>
        <w:spacing w:line="360" w:lineRule="auto"/>
        <w:rPr>
          <w:rFonts w:ascii="Trebuchet MS" w:hAnsi="Trebuchet MS" w:cs="Arial"/>
          <w:spacing w:val="20"/>
        </w:rPr>
      </w:pPr>
      <w:r>
        <w:rPr>
          <w:rFonts w:ascii="Trebuchet MS" w:hAnsi="Trebuchet MS" w:cs="Arial"/>
          <w:spacing w:val="20"/>
        </w:rPr>
        <w:tab/>
      </w:r>
    </w:p>
    <w:p w14:paraId="6318B221" w14:textId="77777777" w:rsidR="005C54EC" w:rsidRPr="004C1818" w:rsidRDefault="005C54EC" w:rsidP="00B951E8">
      <w:pPr>
        <w:spacing w:line="360" w:lineRule="auto"/>
        <w:rPr>
          <w:rFonts w:ascii="Trebuchet MS" w:hAnsi="Trebuchet MS" w:cs="Arial"/>
          <w:spacing w:val="20"/>
        </w:rPr>
      </w:pPr>
      <w:r w:rsidRPr="004C1818">
        <w:rPr>
          <w:rFonts w:ascii="Trebuchet MS" w:hAnsi="Trebuchet MS" w:cs="Arial"/>
          <w:spacing w:val="20"/>
        </w:rPr>
        <w:t xml:space="preserve">podpis </w:t>
      </w:r>
      <w:r w:rsidR="007E681F" w:rsidRPr="004C1818">
        <w:rPr>
          <w:rFonts w:ascii="Trebuchet MS" w:hAnsi="Trebuchet MS" w:cs="Arial"/>
          <w:spacing w:val="20"/>
        </w:rPr>
        <w:t>zgłaszającego uwagę</w:t>
      </w:r>
    </w:p>
    <w:p w14:paraId="01B2EF2B" w14:textId="5B99F846" w:rsidR="000F3689" w:rsidRDefault="000F3689" w:rsidP="00B951E8">
      <w:pPr>
        <w:spacing w:line="360" w:lineRule="auto"/>
        <w:rPr>
          <w:rFonts w:ascii="Trebuchet MS" w:hAnsi="Trebuchet MS" w:cs="Arial"/>
          <w:b/>
          <w:spacing w:val="20"/>
        </w:rPr>
      </w:pPr>
    </w:p>
    <w:p w14:paraId="45769213" w14:textId="320B972A" w:rsidR="005C54EC" w:rsidRPr="004C1818" w:rsidRDefault="005C54EC" w:rsidP="00B951E8">
      <w:pPr>
        <w:spacing w:line="360" w:lineRule="auto"/>
        <w:rPr>
          <w:rFonts w:ascii="Trebuchet MS" w:hAnsi="Trebuchet MS" w:cs="Arial"/>
          <w:b/>
          <w:spacing w:val="20"/>
        </w:rPr>
      </w:pPr>
      <w:r w:rsidRPr="004C1818">
        <w:rPr>
          <w:rFonts w:ascii="Trebuchet MS" w:hAnsi="Trebuchet MS" w:cs="Arial"/>
          <w:b/>
          <w:spacing w:val="20"/>
        </w:rPr>
        <w:t xml:space="preserve">Dziękujemy za poświęcony czas i wypełnienie </w:t>
      </w:r>
      <w:r w:rsidR="007E681F" w:rsidRPr="004C1818">
        <w:rPr>
          <w:rFonts w:ascii="Trebuchet MS" w:hAnsi="Trebuchet MS" w:cs="Arial"/>
          <w:b/>
          <w:spacing w:val="20"/>
        </w:rPr>
        <w:t>formularza</w:t>
      </w:r>
    </w:p>
    <w:p w14:paraId="70CEC6EE" w14:textId="77777777" w:rsidR="00542B1B" w:rsidRPr="004C1818" w:rsidRDefault="005C54EC" w:rsidP="00B951E8">
      <w:pPr>
        <w:spacing w:line="360" w:lineRule="auto"/>
        <w:rPr>
          <w:rFonts w:ascii="Trebuchet MS" w:hAnsi="Trebuchet MS" w:cs="Arial"/>
          <w:b/>
          <w:spacing w:val="20"/>
        </w:rPr>
      </w:pPr>
      <w:r w:rsidRPr="004C1818">
        <w:rPr>
          <w:rFonts w:ascii="Trebuchet MS" w:hAnsi="Trebuchet MS" w:cs="Arial"/>
          <w:spacing w:val="20"/>
        </w:rPr>
        <w:t xml:space="preserve">Swoje pytania, uwagi i wnioski można kierować na adres elektroniczny: </w:t>
      </w:r>
      <w:hyperlink r:id="rId7" w:history="1">
        <w:r w:rsidRPr="004C1818">
          <w:rPr>
            <w:rStyle w:val="Hipercze"/>
            <w:rFonts w:ascii="Trebuchet MS" w:hAnsi="Trebuchet MS" w:cs="Arial"/>
            <w:spacing w:val="20"/>
          </w:rPr>
          <w:t>prezydent@ruda-sl.pl</w:t>
        </w:r>
      </w:hyperlink>
      <w:r w:rsidR="00542B1B" w:rsidRPr="004C1818">
        <w:rPr>
          <w:rFonts w:ascii="Trebuchet MS" w:hAnsi="Trebuchet MS" w:cs="Arial"/>
          <w:spacing w:val="20"/>
        </w:rPr>
        <w:t>, pocztą na adres Urzędu Miasta lub złożenie w Biurze Obsługi Mieszkańców Urzędu Miasta</w:t>
      </w:r>
    </w:p>
    <w:sectPr w:rsidR="00542B1B" w:rsidRPr="004C1818" w:rsidSect="00D2613B">
      <w:pgSz w:w="11906" w:h="16838"/>
      <w:pgMar w:top="56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7A9A"/>
    <w:multiLevelType w:val="hybridMultilevel"/>
    <w:tmpl w:val="D3E4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C"/>
    <w:rsid w:val="000F3689"/>
    <w:rsid w:val="002B1B20"/>
    <w:rsid w:val="00373409"/>
    <w:rsid w:val="004A3390"/>
    <w:rsid w:val="004C1818"/>
    <w:rsid w:val="00542B1B"/>
    <w:rsid w:val="005C54EC"/>
    <w:rsid w:val="0067313A"/>
    <w:rsid w:val="00704C13"/>
    <w:rsid w:val="00776824"/>
    <w:rsid w:val="007A0C6F"/>
    <w:rsid w:val="007C34E6"/>
    <w:rsid w:val="007D22B2"/>
    <w:rsid w:val="007E681F"/>
    <w:rsid w:val="0094710C"/>
    <w:rsid w:val="00B951E8"/>
    <w:rsid w:val="00D2613B"/>
    <w:rsid w:val="00E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4556"/>
  <w15:chartTrackingRefBased/>
  <w15:docId w15:val="{2863FDEE-1F88-44C0-A422-7B0A1A6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54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2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2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68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ydent@ruda-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aslaska.bip.info.pl" TargetMode="External"/><Relationship Id="rId5" Type="http://schemas.openxmlformats.org/officeDocument/2006/relationships/hyperlink" Target="http://www.rudasla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Adamczyk</dc:creator>
  <cp:keywords/>
  <dc:description/>
  <cp:lastModifiedBy>Michał Adamczyk</cp:lastModifiedBy>
  <cp:revision>2</cp:revision>
  <cp:lastPrinted>2023-01-11T14:12:00Z</cp:lastPrinted>
  <dcterms:created xsi:type="dcterms:W3CDTF">2023-01-12T13:32:00Z</dcterms:created>
  <dcterms:modified xsi:type="dcterms:W3CDTF">2023-01-12T13:32:00Z</dcterms:modified>
</cp:coreProperties>
</file>